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32DA" w14:textId="78E8A01E" w:rsidR="008008F7" w:rsidRPr="00DA7D99" w:rsidRDefault="008008F7" w:rsidP="008008F7">
      <w:pPr>
        <w:rPr>
          <w:rFonts w:ascii="Verdana" w:hAnsi="Verdana"/>
          <w:b/>
          <w:lang w:eastAsia="en-GB"/>
        </w:rPr>
      </w:pPr>
      <w:r w:rsidRPr="00DA7D99">
        <w:rPr>
          <w:rFonts w:ascii="Verdana" w:hAnsi="Verdana"/>
          <w:b/>
          <w:lang w:eastAsia="en-GB"/>
        </w:rPr>
        <w:t xml:space="preserve">DECISION STATEMENT, published pursuant to </w:t>
      </w:r>
      <w:r w:rsidR="00DA7D99" w:rsidRPr="00DA7D99">
        <w:rPr>
          <w:rFonts w:ascii="Verdana" w:hAnsi="Verdana"/>
          <w:b/>
          <w:lang w:eastAsia="en-GB"/>
        </w:rPr>
        <w:t>Planning and Compulsory Purchase Act 2004</w:t>
      </w:r>
      <w:r w:rsidRPr="00DA7D99">
        <w:rPr>
          <w:rFonts w:ascii="Verdana" w:hAnsi="Verdana"/>
          <w:b/>
          <w:lang w:eastAsia="en-GB"/>
        </w:rPr>
        <w:t xml:space="preserve"> and Regulation 19 of the </w:t>
      </w:r>
      <w:bookmarkStart w:id="0" w:name="_Hlk11845838"/>
      <w:r w:rsidRPr="00DA7D99">
        <w:rPr>
          <w:rFonts w:ascii="Verdana" w:hAnsi="Verdana"/>
          <w:b/>
          <w:lang w:eastAsia="en-GB"/>
        </w:rPr>
        <w:t>Neighbourhood Planning (General) Regulations 2012 (as amended)</w:t>
      </w:r>
      <w:bookmarkEnd w:id="0"/>
    </w:p>
    <w:p w14:paraId="2D37D001" w14:textId="77777777" w:rsidR="008008F7" w:rsidRPr="00DA7D99" w:rsidRDefault="008008F7" w:rsidP="008008F7">
      <w:pPr>
        <w:rPr>
          <w:rFonts w:ascii="Verdana" w:hAnsi="Verdana"/>
          <w:u w:val="single"/>
          <w:lang w:eastAsia="en-GB"/>
        </w:rPr>
      </w:pPr>
    </w:p>
    <w:p w14:paraId="5133851D" w14:textId="77777777" w:rsidR="008008F7" w:rsidRPr="00DA7D99" w:rsidRDefault="008008F7" w:rsidP="008008F7">
      <w:pPr>
        <w:rPr>
          <w:rFonts w:ascii="Verdana" w:hAnsi="Verdana"/>
          <w:lang w:eastAsia="en-GB"/>
        </w:rPr>
      </w:pPr>
      <w:r w:rsidRPr="00DA7D99">
        <w:rPr>
          <w:rFonts w:ascii="Verdana" w:hAnsi="Verdana"/>
          <w:u w:val="single"/>
          <w:lang w:eastAsia="en-GB"/>
        </w:rPr>
        <w:t>Decision</w:t>
      </w:r>
    </w:p>
    <w:p w14:paraId="40867FB4" w14:textId="77777777" w:rsidR="008008F7" w:rsidRPr="00DA7D99" w:rsidRDefault="008008F7" w:rsidP="008008F7">
      <w:pPr>
        <w:rPr>
          <w:rFonts w:ascii="Verdana" w:hAnsi="Verdana"/>
          <w:lang w:eastAsia="en-GB"/>
        </w:rPr>
      </w:pPr>
    </w:p>
    <w:p w14:paraId="02DDF1E3" w14:textId="6DF802B6" w:rsidR="008008F7" w:rsidRPr="00DA7D99" w:rsidRDefault="008008F7" w:rsidP="008008F7">
      <w:pPr>
        <w:rPr>
          <w:rFonts w:ascii="Verdana" w:hAnsi="Verdana"/>
          <w:lang w:eastAsia="en-GB"/>
        </w:rPr>
      </w:pPr>
      <w:r w:rsidRPr="00DA7D99">
        <w:rPr>
          <w:rFonts w:ascii="Verdana" w:hAnsi="Verdana"/>
          <w:lang w:eastAsia="en-GB"/>
        </w:rPr>
        <w:t xml:space="preserve">On </w:t>
      </w:r>
      <w:r w:rsidR="005A03FE">
        <w:rPr>
          <w:rFonts w:ascii="Verdana" w:hAnsi="Verdana"/>
          <w:lang w:eastAsia="en-GB"/>
        </w:rPr>
        <w:t>9 June</w:t>
      </w:r>
      <w:r w:rsidR="00DD49F0">
        <w:rPr>
          <w:rFonts w:ascii="Verdana" w:hAnsi="Verdana"/>
          <w:lang w:eastAsia="en-GB"/>
        </w:rPr>
        <w:t xml:space="preserve"> 2020 at a meeting of the</w:t>
      </w:r>
      <w:r w:rsidR="00E56520">
        <w:rPr>
          <w:rFonts w:ascii="Verdana" w:hAnsi="Verdana"/>
          <w:lang w:eastAsia="en-GB"/>
        </w:rPr>
        <w:t xml:space="preserve"> Strategic Planning and Infrastructure Committee,</w:t>
      </w:r>
      <w:r w:rsidRPr="00DA7D99">
        <w:rPr>
          <w:rFonts w:ascii="Verdana" w:hAnsi="Verdana"/>
          <w:lang w:eastAsia="en-GB"/>
        </w:rPr>
        <w:t xml:space="preserve"> </w:t>
      </w:r>
      <w:r w:rsidR="00DD49F0">
        <w:rPr>
          <w:rFonts w:ascii="Verdana" w:hAnsi="Verdana"/>
          <w:lang w:eastAsia="en-GB"/>
        </w:rPr>
        <w:t>the Committee</w:t>
      </w:r>
      <w:r w:rsidRPr="00DA7D99">
        <w:rPr>
          <w:rFonts w:ascii="Verdana" w:hAnsi="Verdana"/>
          <w:lang w:eastAsia="en-GB"/>
        </w:rPr>
        <w:t xml:space="preserve"> formally resolved to</w:t>
      </w:r>
      <w:r w:rsidR="00E56520">
        <w:rPr>
          <w:rFonts w:ascii="Verdana" w:hAnsi="Verdana"/>
          <w:lang w:eastAsia="en-GB"/>
        </w:rPr>
        <w:t xml:space="preserve"> recommend that Full Council</w:t>
      </w:r>
      <w:r w:rsidRPr="00DA7D99">
        <w:rPr>
          <w:rFonts w:ascii="Verdana" w:hAnsi="Verdana"/>
          <w:lang w:eastAsia="en-GB"/>
        </w:rPr>
        <w:t xml:space="preserve"> make (adopt) the </w:t>
      </w:r>
      <w:r w:rsidR="00E56520">
        <w:rPr>
          <w:rFonts w:ascii="Verdana" w:hAnsi="Verdana"/>
          <w:lang w:eastAsia="en-GB"/>
        </w:rPr>
        <w:t>Marden</w:t>
      </w:r>
      <w:r w:rsidR="00E56520" w:rsidRPr="00DA7D99">
        <w:rPr>
          <w:rFonts w:ascii="Verdana" w:hAnsi="Verdana"/>
          <w:lang w:eastAsia="en-GB"/>
        </w:rPr>
        <w:t xml:space="preserve"> </w:t>
      </w:r>
      <w:r w:rsidRPr="00DA7D99">
        <w:rPr>
          <w:rFonts w:ascii="Verdana" w:hAnsi="Verdana"/>
          <w:lang w:eastAsia="en-GB"/>
        </w:rPr>
        <w:t>Neighbourhood Development Plan (</w:t>
      </w:r>
      <w:r w:rsidR="00DD49F0">
        <w:rPr>
          <w:rFonts w:ascii="Verdana" w:hAnsi="Verdana"/>
          <w:lang w:eastAsia="en-GB"/>
        </w:rPr>
        <w:t>2017</w:t>
      </w:r>
      <w:r w:rsidRPr="00DA7D99">
        <w:rPr>
          <w:rFonts w:ascii="Verdana" w:hAnsi="Verdana"/>
          <w:lang w:eastAsia="en-GB"/>
        </w:rPr>
        <w:t xml:space="preserve">-2031) under Section 38A (4) of the Planning and Compulsory Purchase Act 2004 (as amended). </w:t>
      </w:r>
      <w:r w:rsidR="00DA7D99" w:rsidRPr="00DA7D99">
        <w:rPr>
          <w:rFonts w:ascii="Verdana" w:hAnsi="Verdana"/>
          <w:lang w:eastAsia="en-GB"/>
        </w:rPr>
        <w:t xml:space="preserve">The </w:t>
      </w:r>
      <w:r w:rsidR="00E56520">
        <w:rPr>
          <w:rFonts w:ascii="Verdana" w:hAnsi="Verdana"/>
          <w:lang w:eastAsia="en-GB"/>
        </w:rPr>
        <w:t>Marden</w:t>
      </w:r>
      <w:r w:rsidR="00E56520" w:rsidRPr="00DA7D99">
        <w:rPr>
          <w:rFonts w:ascii="Verdana" w:hAnsi="Verdana"/>
          <w:lang w:eastAsia="en-GB"/>
        </w:rPr>
        <w:t xml:space="preserve"> </w:t>
      </w:r>
      <w:r w:rsidR="00DA7D99" w:rsidRPr="00DA7D99">
        <w:rPr>
          <w:rFonts w:ascii="Verdana" w:hAnsi="Verdana"/>
          <w:lang w:eastAsia="en-GB"/>
        </w:rPr>
        <w:t xml:space="preserve">Neighbourhood Plan forms part of the </w:t>
      </w:r>
      <w:r w:rsidRPr="00DA7D99">
        <w:rPr>
          <w:rFonts w:ascii="Verdana" w:eastAsiaTheme="minorHAnsi" w:hAnsi="Verdana" w:cs="TT17At00"/>
          <w:lang w:val="en-GB"/>
        </w:rPr>
        <w:t>statutory development plan for Maidstone</w:t>
      </w:r>
      <w:r w:rsidR="00DA7D99" w:rsidRPr="00DA7D99">
        <w:rPr>
          <w:rFonts w:ascii="Verdana" w:eastAsiaTheme="minorHAnsi" w:hAnsi="Verdana" w:cs="TT17At00"/>
          <w:lang w:val="en-GB"/>
        </w:rPr>
        <w:t xml:space="preserve"> </w:t>
      </w:r>
      <w:r w:rsidRPr="00DA7D99">
        <w:rPr>
          <w:rFonts w:ascii="Verdana" w:eastAsiaTheme="minorHAnsi" w:hAnsi="Verdana" w:cs="TT17At00"/>
          <w:lang w:val="en-GB"/>
        </w:rPr>
        <w:t xml:space="preserve">Borough. </w:t>
      </w:r>
      <w:proofErr w:type="gramStart"/>
      <w:r w:rsidRPr="00DA7D99">
        <w:rPr>
          <w:rFonts w:ascii="Verdana" w:eastAsiaTheme="minorHAnsi" w:hAnsi="Verdana" w:cs="TT17At00"/>
          <w:lang w:val="en-GB"/>
        </w:rPr>
        <w:t>Consequently</w:t>
      </w:r>
      <w:proofErr w:type="gramEnd"/>
      <w:r w:rsidRPr="00DA7D99">
        <w:rPr>
          <w:rFonts w:ascii="Verdana" w:eastAsiaTheme="minorHAnsi" w:hAnsi="Verdana" w:cs="TT17At00"/>
          <w:lang w:val="en-GB"/>
        </w:rPr>
        <w:t xml:space="preserve"> the plan will be used to determine planning applications in the</w:t>
      </w:r>
      <w:r w:rsidR="00DA7D99" w:rsidRPr="00DA7D99">
        <w:rPr>
          <w:rFonts w:ascii="Verdana" w:eastAsiaTheme="minorHAnsi" w:hAnsi="Verdana" w:cs="TT17At00"/>
          <w:lang w:val="en-GB"/>
        </w:rPr>
        <w:t xml:space="preserve"> </w:t>
      </w:r>
      <w:r w:rsidR="000E4DBF">
        <w:rPr>
          <w:rFonts w:ascii="Verdana" w:eastAsiaTheme="minorHAnsi" w:hAnsi="Verdana" w:cs="TT17At00"/>
          <w:lang w:val="en-GB"/>
        </w:rPr>
        <w:t>Marden</w:t>
      </w:r>
      <w:r w:rsidR="000E4DBF" w:rsidRPr="00DA7D99">
        <w:rPr>
          <w:rFonts w:ascii="Verdana" w:eastAsiaTheme="minorHAnsi" w:hAnsi="Verdana" w:cs="TT17At00"/>
          <w:lang w:val="en-GB"/>
        </w:rPr>
        <w:t xml:space="preserve"> </w:t>
      </w:r>
      <w:r w:rsidRPr="00DA7D99">
        <w:rPr>
          <w:rFonts w:ascii="Verdana" w:eastAsiaTheme="minorHAnsi" w:hAnsi="Verdana" w:cs="TT17At00"/>
          <w:lang w:val="en-GB"/>
        </w:rPr>
        <w:t>plan area.</w:t>
      </w:r>
    </w:p>
    <w:p w14:paraId="17954E9C" w14:textId="77777777" w:rsidR="008008F7" w:rsidRPr="00DA7D99" w:rsidRDefault="008008F7" w:rsidP="008008F7">
      <w:pPr>
        <w:rPr>
          <w:rFonts w:ascii="Verdana" w:hAnsi="Verdana"/>
          <w:lang w:eastAsia="en-GB"/>
        </w:rPr>
      </w:pPr>
    </w:p>
    <w:p w14:paraId="55F5728A" w14:textId="77777777" w:rsidR="008008F7" w:rsidRPr="00DA7D99" w:rsidRDefault="008008F7" w:rsidP="008008F7">
      <w:pPr>
        <w:rPr>
          <w:rFonts w:ascii="Verdana" w:hAnsi="Verdana"/>
          <w:lang w:eastAsia="en-GB"/>
        </w:rPr>
      </w:pPr>
    </w:p>
    <w:p w14:paraId="44380DFF" w14:textId="77777777" w:rsidR="008008F7" w:rsidRPr="00DA7D99" w:rsidRDefault="008008F7" w:rsidP="008008F7">
      <w:pPr>
        <w:rPr>
          <w:rFonts w:ascii="Verdana" w:hAnsi="Verdana"/>
          <w:u w:val="single"/>
          <w:lang w:eastAsia="en-GB"/>
        </w:rPr>
      </w:pPr>
      <w:r w:rsidRPr="00DA7D99">
        <w:rPr>
          <w:rFonts w:ascii="Verdana" w:hAnsi="Verdana"/>
          <w:u w:val="single"/>
          <w:lang w:eastAsia="en-GB"/>
        </w:rPr>
        <w:t>Reasons for decision</w:t>
      </w:r>
    </w:p>
    <w:p w14:paraId="357DBEC3" w14:textId="77777777" w:rsidR="008008F7" w:rsidRPr="00DA7D99" w:rsidRDefault="008008F7" w:rsidP="008008F7">
      <w:pPr>
        <w:rPr>
          <w:rFonts w:ascii="Verdana" w:hAnsi="Verdana"/>
          <w:u w:val="single"/>
          <w:lang w:eastAsia="en-GB"/>
        </w:rPr>
      </w:pPr>
    </w:p>
    <w:p w14:paraId="340C117D" w14:textId="77777777" w:rsidR="008008F7" w:rsidRPr="00DA7D99" w:rsidRDefault="008008F7" w:rsidP="008008F7">
      <w:pPr>
        <w:rPr>
          <w:rFonts w:ascii="Verdana" w:hAnsi="Verdana"/>
          <w:lang w:eastAsia="en-GB"/>
        </w:rPr>
      </w:pPr>
    </w:p>
    <w:p w14:paraId="19CBDADC" w14:textId="291AE390" w:rsidR="00E56520" w:rsidRDefault="008008F7" w:rsidP="00E56520">
      <w:pPr>
        <w:rPr>
          <w:rFonts w:ascii="Verdana" w:hAnsi="Verdana" w:cs="Courier New"/>
          <w:szCs w:val="22"/>
        </w:rPr>
      </w:pPr>
      <w:r w:rsidRPr="00DA7D99">
        <w:rPr>
          <w:rFonts w:ascii="Verdana" w:eastAsiaTheme="minorHAnsi" w:hAnsi="Verdana" w:cs="TT17At00"/>
          <w:color w:val="000000"/>
          <w:lang w:val="en-GB"/>
        </w:rPr>
        <w:t xml:space="preserve">The </w:t>
      </w:r>
      <w:r w:rsidR="00E56520">
        <w:rPr>
          <w:rFonts w:ascii="Verdana" w:eastAsiaTheme="minorHAnsi" w:hAnsi="Verdana" w:cs="TT17At00"/>
          <w:color w:val="000000"/>
          <w:lang w:val="en-GB"/>
        </w:rPr>
        <w:t>Marden</w:t>
      </w:r>
      <w:r w:rsidR="00E56520" w:rsidRPr="00DA7D99">
        <w:rPr>
          <w:rFonts w:ascii="Verdana" w:eastAsiaTheme="minorHAnsi" w:hAnsi="Verdana" w:cs="TT17At00"/>
          <w:color w:val="000000"/>
          <w:lang w:val="en-GB"/>
        </w:rPr>
        <w:t xml:space="preserve"> </w:t>
      </w:r>
      <w:r w:rsidRPr="00DA7D99">
        <w:rPr>
          <w:rFonts w:ascii="Verdana" w:eastAsiaTheme="minorHAnsi" w:hAnsi="Verdana" w:cs="TT17At00"/>
          <w:color w:val="000000"/>
          <w:lang w:val="en-GB"/>
        </w:rPr>
        <w:t xml:space="preserve">Neighbourhood Development Plan meets the basic conditions and is compliant with legal and procedural requirements. Paragraph 38A (4) (a) of the Planning and Compulsory Purchase Act 2004 requires the Council to make the Neighbourhood Plan if more than half of those voting in the referendum upon the plan have voted in favour of the plan being used to inform planning applications in the area. The Plan was endorsed by more than the required threshold in the referendum held on </w:t>
      </w:r>
      <w:r w:rsidR="00E56520">
        <w:rPr>
          <w:rFonts w:ascii="Verdana" w:eastAsiaTheme="minorHAnsi" w:hAnsi="Verdana" w:cs="TT17At00"/>
          <w:color w:val="000000"/>
          <w:lang w:val="en-GB"/>
        </w:rPr>
        <w:t>27 February 2020</w:t>
      </w:r>
      <w:r w:rsidRPr="00DA7D99">
        <w:rPr>
          <w:rFonts w:ascii="Verdana" w:eastAsiaTheme="minorHAnsi" w:hAnsi="Verdana" w:cs="TT17At00"/>
          <w:color w:val="000000"/>
          <w:lang w:val="en-GB"/>
        </w:rPr>
        <w:t xml:space="preserve">. This statement and the </w:t>
      </w:r>
      <w:r w:rsidR="00E56520">
        <w:rPr>
          <w:rFonts w:ascii="Verdana" w:eastAsiaTheme="minorHAnsi" w:hAnsi="Verdana" w:cs="TT17At00"/>
          <w:color w:val="000000"/>
          <w:lang w:val="en-GB"/>
        </w:rPr>
        <w:t>Marden</w:t>
      </w:r>
      <w:r w:rsidRPr="00DA7D99">
        <w:rPr>
          <w:rFonts w:ascii="Verdana" w:eastAsiaTheme="minorHAnsi" w:hAnsi="Verdana" w:cs="TT17At00"/>
          <w:color w:val="000000"/>
          <w:lang w:val="en-GB"/>
        </w:rPr>
        <w:t xml:space="preserve"> Neighbourhood Development Plan can be viewed on the Maidstone Borough Council website</w:t>
      </w:r>
      <w:r w:rsidR="00E56520">
        <w:rPr>
          <w:rFonts w:ascii="Verdana" w:eastAsiaTheme="minorHAnsi" w:hAnsi="Verdana" w:cs="TT17At00"/>
          <w:color w:val="000000"/>
          <w:lang w:val="en-GB"/>
        </w:rPr>
        <w:t xml:space="preserve"> </w:t>
      </w:r>
      <w:bookmarkStart w:id="1" w:name="_Hlk35259824"/>
      <w:r w:rsidR="00E56520">
        <w:fldChar w:fldCharType="begin"/>
      </w:r>
      <w:r w:rsidR="00E56520">
        <w:instrText xml:space="preserve"> HYPERLINK "https://localplan.maidstone.gov.uk/home/neighbourhood-planning" </w:instrText>
      </w:r>
      <w:r w:rsidR="00E56520">
        <w:fldChar w:fldCharType="separate"/>
      </w:r>
      <w:r w:rsidR="00E56520">
        <w:rPr>
          <w:rStyle w:val="Hyperlink"/>
          <w:rFonts w:ascii="Verdana" w:hAnsi="Verdana"/>
          <w:szCs w:val="22"/>
        </w:rPr>
        <w:t>https://localplan.maidstone.gov.uk/home/neighbourhood-planning</w:t>
      </w:r>
      <w:r w:rsidR="00E56520">
        <w:fldChar w:fldCharType="end"/>
      </w:r>
      <w:r w:rsidR="00E56520">
        <w:rPr>
          <w:rFonts w:ascii="Verdana" w:hAnsi="Verdana"/>
          <w:szCs w:val="22"/>
        </w:rPr>
        <w:t xml:space="preserve"> </w:t>
      </w:r>
    </w:p>
    <w:bookmarkEnd w:id="1"/>
    <w:p w14:paraId="7E735FA2" w14:textId="77777777" w:rsidR="00E56520" w:rsidRDefault="00E56520" w:rsidP="008008F7">
      <w:pPr>
        <w:autoSpaceDE w:val="0"/>
        <w:autoSpaceDN w:val="0"/>
        <w:adjustRightInd w:val="0"/>
        <w:rPr>
          <w:rFonts w:ascii="Verdana" w:eastAsiaTheme="minorHAnsi" w:hAnsi="Verdana" w:cs="TT17At00"/>
          <w:color w:val="0000FF"/>
          <w:lang w:val="en-GB"/>
        </w:rPr>
      </w:pPr>
    </w:p>
    <w:p w14:paraId="222A9FF4" w14:textId="2553D2C9" w:rsidR="00DA7D99" w:rsidRPr="00B568C2" w:rsidRDefault="00B568C2" w:rsidP="008008F7">
      <w:pPr>
        <w:rPr>
          <w:rFonts w:ascii="Verdana" w:hAnsi="Verdana"/>
          <w:lang w:eastAsia="en-GB"/>
        </w:rPr>
      </w:pPr>
      <w:r w:rsidRPr="00B568C2">
        <w:rPr>
          <w:rFonts w:ascii="Verdana" w:hAnsi="Verdana"/>
        </w:rPr>
        <w:t xml:space="preserve">The option to view material at inspection points is temporarily unavailable. Material can be viewed online. The Council will </w:t>
      </w:r>
      <w:proofErr w:type="spellStart"/>
      <w:r w:rsidRPr="00B568C2">
        <w:rPr>
          <w:rFonts w:ascii="Verdana" w:hAnsi="Verdana"/>
        </w:rPr>
        <w:t>endeavour</w:t>
      </w:r>
      <w:proofErr w:type="spellEnd"/>
      <w:r w:rsidRPr="00B568C2">
        <w:rPr>
          <w:rFonts w:ascii="Verdana" w:hAnsi="Verdana"/>
        </w:rPr>
        <w:t xml:space="preserve"> to provide paper copies of the consultation material when essentially required.</w:t>
      </w:r>
    </w:p>
    <w:p w14:paraId="14916FCC" w14:textId="77777777" w:rsidR="00DA7D99" w:rsidRDefault="00DA7D99" w:rsidP="008008F7">
      <w:pPr>
        <w:rPr>
          <w:rFonts w:ascii="Verdana" w:hAnsi="Verdana"/>
          <w:lang w:eastAsia="en-GB"/>
        </w:rPr>
      </w:pPr>
    </w:p>
    <w:p w14:paraId="2A7A9C2F" w14:textId="77777777" w:rsidR="008008F7" w:rsidRDefault="008008F7" w:rsidP="008008F7">
      <w:pPr>
        <w:rPr>
          <w:rFonts w:ascii="Verdana" w:hAnsi="Verdana"/>
          <w:lang w:eastAsia="en-GB"/>
        </w:rPr>
      </w:pPr>
    </w:p>
    <w:p w14:paraId="3CC67DF5" w14:textId="77777777" w:rsidR="008008F7" w:rsidRPr="00E96A75" w:rsidRDefault="008008F7" w:rsidP="008008F7">
      <w:pPr>
        <w:rPr>
          <w:rFonts w:ascii="Verdana" w:hAnsi="Verdana"/>
          <w:lang w:eastAsia="en-GB"/>
        </w:rPr>
      </w:pPr>
    </w:p>
    <w:p w14:paraId="25DAF367" w14:textId="00C9BA79" w:rsidR="003202DF" w:rsidRPr="008008F7" w:rsidRDefault="008008F7">
      <w:pPr>
        <w:rPr>
          <w:rFonts w:ascii="Verdana" w:hAnsi="Verdana"/>
          <w:lang w:eastAsia="en-GB"/>
        </w:rPr>
      </w:pPr>
      <w:r w:rsidRPr="00E96A75">
        <w:rPr>
          <w:rFonts w:ascii="Verdana" w:hAnsi="Verdana"/>
          <w:lang w:eastAsia="en-GB"/>
        </w:rPr>
        <w:t xml:space="preserve">Dated: </w:t>
      </w:r>
      <w:r w:rsidR="005A03FE">
        <w:rPr>
          <w:rFonts w:ascii="Verdana" w:hAnsi="Verdana"/>
          <w:lang w:eastAsia="en-GB"/>
        </w:rPr>
        <w:t>9 June</w:t>
      </w:r>
      <w:r w:rsidR="00E56520">
        <w:rPr>
          <w:rFonts w:ascii="Verdana" w:hAnsi="Verdana"/>
          <w:lang w:eastAsia="en-GB"/>
        </w:rPr>
        <w:t xml:space="preserve"> 2020</w:t>
      </w:r>
    </w:p>
    <w:sectPr w:rsidR="003202DF" w:rsidRPr="008008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E713" w14:textId="77777777" w:rsidR="00BE7056" w:rsidRDefault="00BE7056" w:rsidP="008008F7">
      <w:r>
        <w:separator/>
      </w:r>
    </w:p>
  </w:endnote>
  <w:endnote w:type="continuationSeparator" w:id="0">
    <w:p w14:paraId="5E033E0B" w14:textId="77777777" w:rsidR="00BE7056" w:rsidRDefault="00BE7056" w:rsidP="0080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17A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359C" w14:textId="77777777" w:rsidR="00BE7056" w:rsidRDefault="00BE7056" w:rsidP="008008F7">
      <w:r>
        <w:separator/>
      </w:r>
    </w:p>
  </w:footnote>
  <w:footnote w:type="continuationSeparator" w:id="0">
    <w:p w14:paraId="3C07075D" w14:textId="77777777" w:rsidR="00BE7056" w:rsidRDefault="00BE7056" w:rsidP="0080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E242" w14:textId="77777777" w:rsidR="008008F7" w:rsidRDefault="008008F7">
    <w:pPr>
      <w:pStyle w:val="Header"/>
      <w:rPr>
        <w:rFonts w:ascii="Verdana" w:hAnsi="Verdana"/>
      </w:rPr>
    </w:pPr>
    <w:r>
      <w:rPr>
        <w:rFonts w:ascii="Verdana" w:hAnsi="Verdana"/>
      </w:rPr>
      <w:t>Maidstone Borough Council</w:t>
    </w:r>
  </w:p>
  <w:p w14:paraId="539BE5E7" w14:textId="0EED39B9" w:rsidR="008008F7" w:rsidRPr="008008F7" w:rsidRDefault="00E56520">
    <w:pPr>
      <w:pStyle w:val="Header"/>
      <w:rPr>
        <w:rFonts w:ascii="Verdana" w:hAnsi="Verdana"/>
      </w:rPr>
    </w:pPr>
    <w:r>
      <w:rPr>
        <w:rFonts w:ascii="Verdana" w:hAnsi="Verdana"/>
      </w:rPr>
      <w:t xml:space="preserve">MARDEN </w:t>
    </w:r>
    <w:r w:rsidR="008008F7">
      <w:rPr>
        <w:rFonts w:ascii="Verdana" w:hAnsi="Verdana"/>
      </w:rPr>
      <w:t xml:space="preserve">NEIGHBOURHOOD DEVELOPMENT PLAN </w:t>
    </w:r>
    <w:r w:rsidR="00DD49F0">
      <w:rPr>
        <w:rFonts w:ascii="Verdana" w:hAnsi="Verdana"/>
      </w:rPr>
      <w:t xml:space="preserve">2017 </w:t>
    </w:r>
    <w:r w:rsidR="008008F7">
      <w:rPr>
        <w:rFonts w:ascii="Verdana" w:hAnsi="Verdana"/>
      </w:rPr>
      <w:t>- 2031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F0B38"/>
    <w:multiLevelType w:val="hybridMultilevel"/>
    <w:tmpl w:val="6F84B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F7"/>
    <w:rsid w:val="000E4DBF"/>
    <w:rsid w:val="00205E5A"/>
    <w:rsid w:val="003202DF"/>
    <w:rsid w:val="00570EAA"/>
    <w:rsid w:val="005A03FE"/>
    <w:rsid w:val="007E6DED"/>
    <w:rsid w:val="008008F7"/>
    <w:rsid w:val="008A4B6A"/>
    <w:rsid w:val="00B13BBC"/>
    <w:rsid w:val="00B568C2"/>
    <w:rsid w:val="00BE7056"/>
    <w:rsid w:val="00CD753A"/>
    <w:rsid w:val="00DA7D99"/>
    <w:rsid w:val="00DD49F0"/>
    <w:rsid w:val="00E5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C0B2"/>
  <w15:chartTrackingRefBased/>
  <w15:docId w15:val="{EDE67777-8ECA-42C4-B33F-729921B3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8F7"/>
    <w:pPr>
      <w:tabs>
        <w:tab w:val="center" w:pos="4513"/>
        <w:tab w:val="right" w:pos="9026"/>
      </w:tabs>
    </w:pPr>
  </w:style>
  <w:style w:type="character" w:customStyle="1" w:styleId="HeaderChar">
    <w:name w:val="Header Char"/>
    <w:basedOn w:val="DefaultParagraphFont"/>
    <w:link w:val="Header"/>
    <w:uiPriority w:val="99"/>
    <w:rsid w:val="008008F7"/>
  </w:style>
  <w:style w:type="paragraph" w:styleId="Footer">
    <w:name w:val="footer"/>
    <w:basedOn w:val="Normal"/>
    <w:link w:val="FooterChar"/>
    <w:uiPriority w:val="99"/>
    <w:unhideWhenUsed/>
    <w:rsid w:val="008008F7"/>
    <w:pPr>
      <w:tabs>
        <w:tab w:val="center" w:pos="4513"/>
        <w:tab w:val="right" w:pos="9026"/>
      </w:tabs>
    </w:pPr>
  </w:style>
  <w:style w:type="character" w:customStyle="1" w:styleId="FooterChar">
    <w:name w:val="Footer Char"/>
    <w:basedOn w:val="DefaultParagraphFont"/>
    <w:link w:val="Footer"/>
    <w:uiPriority w:val="99"/>
    <w:rsid w:val="008008F7"/>
  </w:style>
  <w:style w:type="character" w:styleId="Hyperlink">
    <w:name w:val="Hyperlink"/>
    <w:uiPriority w:val="99"/>
    <w:unhideWhenUsed/>
    <w:rsid w:val="008008F7"/>
    <w:rPr>
      <w:color w:val="0000FF"/>
      <w:u w:val="single"/>
    </w:rPr>
  </w:style>
  <w:style w:type="paragraph" w:styleId="ListParagraph">
    <w:name w:val="List Paragraph"/>
    <w:basedOn w:val="Normal"/>
    <w:uiPriority w:val="34"/>
    <w:qFormat/>
    <w:rsid w:val="008008F7"/>
    <w:pPr>
      <w:spacing w:after="200" w:line="276" w:lineRule="auto"/>
      <w:ind w:left="720"/>
      <w:contextualSpacing/>
    </w:pPr>
    <w:rPr>
      <w:rFonts w:ascii="Calibri" w:eastAsia="Calibri" w:hAnsi="Calibri"/>
      <w:sz w:val="22"/>
      <w:szCs w:val="22"/>
      <w:lang w:val="en-GB"/>
    </w:rPr>
  </w:style>
  <w:style w:type="character" w:styleId="UnresolvedMention">
    <w:name w:val="Unresolved Mention"/>
    <w:basedOn w:val="DefaultParagraphFont"/>
    <w:uiPriority w:val="99"/>
    <w:semiHidden/>
    <w:unhideWhenUsed/>
    <w:rsid w:val="008008F7"/>
    <w:rPr>
      <w:color w:val="605E5C"/>
      <w:shd w:val="clear" w:color="auto" w:fill="E1DFDD"/>
    </w:rPr>
  </w:style>
  <w:style w:type="character" w:styleId="CommentReference">
    <w:name w:val="annotation reference"/>
    <w:basedOn w:val="DefaultParagraphFont"/>
    <w:uiPriority w:val="99"/>
    <w:semiHidden/>
    <w:unhideWhenUsed/>
    <w:rsid w:val="00E56520"/>
    <w:rPr>
      <w:sz w:val="16"/>
      <w:szCs w:val="16"/>
    </w:rPr>
  </w:style>
  <w:style w:type="paragraph" w:styleId="CommentText">
    <w:name w:val="annotation text"/>
    <w:basedOn w:val="Normal"/>
    <w:link w:val="CommentTextChar"/>
    <w:uiPriority w:val="99"/>
    <w:semiHidden/>
    <w:unhideWhenUsed/>
    <w:rsid w:val="00E56520"/>
    <w:rPr>
      <w:sz w:val="20"/>
      <w:szCs w:val="20"/>
    </w:rPr>
  </w:style>
  <w:style w:type="character" w:customStyle="1" w:styleId="CommentTextChar">
    <w:name w:val="Comment Text Char"/>
    <w:basedOn w:val="DefaultParagraphFont"/>
    <w:link w:val="CommentText"/>
    <w:uiPriority w:val="99"/>
    <w:semiHidden/>
    <w:rsid w:val="00E565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6520"/>
    <w:rPr>
      <w:b/>
      <w:bCs/>
    </w:rPr>
  </w:style>
  <w:style w:type="character" w:customStyle="1" w:styleId="CommentSubjectChar">
    <w:name w:val="Comment Subject Char"/>
    <w:basedOn w:val="CommentTextChar"/>
    <w:link w:val="CommentSubject"/>
    <w:uiPriority w:val="99"/>
    <w:semiHidden/>
    <w:rsid w:val="00E5652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56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20"/>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56520"/>
    <w:rPr>
      <w:rFonts w:ascii="Arial" w:eastAsia="Calibri" w:hAnsi="Arial" w:cs="Courier New"/>
      <w:bCs/>
      <w:sz w:val="20"/>
      <w:szCs w:val="20"/>
      <w:lang w:val="en-GB"/>
    </w:rPr>
  </w:style>
  <w:style w:type="character" w:customStyle="1" w:styleId="FootnoteTextChar">
    <w:name w:val="Footnote Text Char"/>
    <w:basedOn w:val="DefaultParagraphFont"/>
    <w:link w:val="FootnoteText"/>
    <w:uiPriority w:val="99"/>
    <w:semiHidden/>
    <w:rsid w:val="00E56520"/>
    <w:rPr>
      <w:rFonts w:ascii="Arial" w:eastAsia="Calibri" w:hAnsi="Arial" w:cs="Courier New"/>
      <w:bCs/>
      <w:sz w:val="20"/>
      <w:szCs w:val="20"/>
    </w:rPr>
  </w:style>
  <w:style w:type="character" w:styleId="FootnoteReference">
    <w:name w:val="footnote reference"/>
    <w:basedOn w:val="DefaultParagraphFont"/>
    <w:uiPriority w:val="99"/>
    <w:semiHidden/>
    <w:unhideWhenUsed/>
    <w:rsid w:val="00E56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01992">
      <w:bodyDiv w:val="1"/>
      <w:marLeft w:val="0"/>
      <w:marRight w:val="0"/>
      <w:marTop w:val="0"/>
      <w:marBottom w:val="0"/>
      <w:divBdr>
        <w:top w:val="none" w:sz="0" w:space="0" w:color="auto"/>
        <w:left w:val="none" w:sz="0" w:space="0" w:color="auto"/>
        <w:bottom w:val="none" w:sz="0" w:space="0" w:color="auto"/>
        <w:right w:val="none" w:sz="0" w:space="0" w:color="auto"/>
      </w:divBdr>
    </w:div>
    <w:div w:id="9529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Houghton</dc:creator>
  <cp:keywords/>
  <dc:description/>
  <cp:lastModifiedBy>Anna Ironmonger</cp:lastModifiedBy>
  <cp:revision>10</cp:revision>
  <dcterms:created xsi:type="dcterms:W3CDTF">2019-09-26T10:21:00Z</dcterms:created>
  <dcterms:modified xsi:type="dcterms:W3CDTF">2020-06-10T15:52:00Z</dcterms:modified>
</cp:coreProperties>
</file>